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58" w:rsidRDefault="00AC2F58" w:rsidP="006163A2">
      <w:pPr>
        <w:spacing w:after="0"/>
        <w:rPr>
          <w:rFonts w:ascii="Arial" w:hAnsi="Arial" w:cs="Arial"/>
          <w:b/>
        </w:rPr>
      </w:pPr>
      <w:r w:rsidRPr="00AC2F58">
        <w:rPr>
          <w:rFonts w:ascii="Arial" w:hAnsi="Arial" w:cs="Arial"/>
          <w:b/>
        </w:rPr>
        <w:t>19 DAYS BALKANS AND EUROPE MULTI-DESTINATION FAM TRIP</w:t>
      </w:r>
      <w:r>
        <w:rPr>
          <w:rFonts w:ascii="Arial" w:hAnsi="Arial" w:cs="Arial"/>
          <w:b/>
        </w:rPr>
        <w:t>,</w:t>
      </w:r>
    </w:p>
    <w:p w:rsidR="00AC2F58" w:rsidRDefault="00AC2F58" w:rsidP="006163A2">
      <w:pPr>
        <w:spacing w:after="0"/>
        <w:rPr>
          <w:rFonts w:ascii="Arial" w:hAnsi="Arial" w:cs="Arial"/>
          <w:b/>
        </w:rPr>
      </w:pPr>
    </w:p>
    <w:p w:rsidR="006163A2" w:rsidRPr="00A364E5" w:rsidRDefault="006163A2" w:rsidP="006163A2">
      <w:pPr>
        <w:spacing w:after="0"/>
        <w:rPr>
          <w:rFonts w:ascii="Arial" w:eastAsia="Microsoft Sans Serif" w:hAnsi="Arial" w:cs="Arial"/>
          <w:bCs/>
          <w:color w:val="00CC00"/>
          <w:sz w:val="20"/>
          <w:szCs w:val="20"/>
          <w:shd w:val="clear" w:color="auto" w:fill="FFFFFF"/>
        </w:rPr>
      </w:pPr>
      <w:r w:rsidRPr="00A364E5">
        <w:rPr>
          <w:rFonts w:ascii="Arial" w:hAnsi="Arial" w:cs="Arial"/>
          <w:b/>
          <w:bCs/>
          <w:color w:val="000000"/>
          <w:sz w:val="20"/>
          <w:szCs w:val="20"/>
          <w:lang w:eastAsia="tr-TR"/>
        </w:rPr>
        <w:t>Tour Start Date:</w:t>
      </w:r>
      <w:r w:rsidRPr="00A364E5">
        <w:rPr>
          <w:rFonts w:ascii="Arial" w:hAnsi="Arial" w:cs="Arial"/>
          <w:color w:val="000000"/>
          <w:sz w:val="20"/>
          <w:szCs w:val="20"/>
          <w:lang w:eastAsia="tr-TR"/>
        </w:rPr>
        <w:t> </w:t>
      </w:r>
      <w:r w:rsidR="00D14551">
        <w:rPr>
          <w:rFonts w:ascii="Arial" w:eastAsia="Microsoft Sans Serif" w:hAnsi="Arial" w:cs="Arial"/>
          <w:bCs/>
          <w:color w:val="00CC00"/>
          <w:sz w:val="20"/>
          <w:szCs w:val="20"/>
          <w:shd w:val="clear" w:color="auto" w:fill="FFFFFF"/>
        </w:rPr>
        <w:t>07 November 2022, Monday</w:t>
      </w:r>
    </w:p>
    <w:p w:rsidR="006163A2" w:rsidRDefault="006163A2" w:rsidP="006163A2">
      <w:pPr>
        <w:spacing w:after="0"/>
        <w:rPr>
          <w:b/>
        </w:rPr>
      </w:pPr>
      <w:r w:rsidRPr="00A364E5">
        <w:rPr>
          <w:rFonts w:ascii="Arial" w:eastAsia="Microsoft Sans Serif" w:hAnsi="Arial" w:cs="Arial"/>
          <w:b/>
          <w:color w:val="000000"/>
          <w:sz w:val="20"/>
          <w:szCs w:val="20"/>
        </w:rPr>
        <w:t xml:space="preserve">Tour </w:t>
      </w:r>
      <w:r w:rsidR="00D14551">
        <w:rPr>
          <w:rFonts w:ascii="Arial" w:eastAsia="Microsoft Sans Serif" w:hAnsi="Arial" w:cs="Arial"/>
          <w:b/>
          <w:color w:val="000000"/>
          <w:sz w:val="20"/>
          <w:szCs w:val="20"/>
        </w:rPr>
        <w:t xml:space="preserve">Route: </w:t>
      </w:r>
      <w:r w:rsidR="00AC2F58" w:rsidRPr="00AC2F58">
        <w:rPr>
          <w:rFonts w:ascii="Arial" w:eastAsia="Microsoft Sans Serif" w:hAnsi="Arial" w:cs="Arial"/>
          <w:color w:val="000000"/>
          <w:sz w:val="20"/>
          <w:szCs w:val="20"/>
        </w:rPr>
        <w:t>Istanbul - Turkey - Plovdiv - Sofia - Sandaski - Melnik - Bulgaria - Thessaloniki - Vergina - Thermopylae - Athens - Kalambaka - Greece- Ohrid - Northern Macedonia - Tirana - Albania - Budva - Montenegro - Dubrovnik - Croatia - Mostar - Sarajevo - Travnik - Bihac - Bosnia - Ljubljana - Slovenia - Zagreb – Croatia</w:t>
      </w:r>
      <w:r w:rsidRPr="006B4291">
        <w:rPr>
          <w:rFonts w:ascii="Arial" w:eastAsia="Microsoft Sans Serif" w:hAnsi="Arial" w:cs="Arial"/>
          <w:b/>
          <w:color w:val="000000"/>
          <w:sz w:val="20"/>
          <w:szCs w:val="20"/>
        </w:rPr>
        <w:br/>
      </w:r>
    </w:p>
    <w:p w:rsidR="006163A2" w:rsidRDefault="00D14551" w:rsidP="006163A2">
      <w:pPr>
        <w:spacing w:after="0"/>
        <w:rPr>
          <w:b/>
        </w:rPr>
      </w:pPr>
      <w:r>
        <w:rPr>
          <w:noProof/>
          <w:lang w:eastAsia="tr-TR"/>
        </w:rPr>
        <w:drawing>
          <wp:inline distT="0" distB="0" distL="0" distR="0">
            <wp:extent cx="6416756" cy="3533775"/>
            <wp:effectExtent l="0" t="0" r="3175" b="0"/>
            <wp:docPr id="3" name="Resim 3" descr="https://www.workshoptravelshop.com/assets/images/famtrips/Europe-and-Balkan-Combined-Country-Fam-Trip-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rkshoptravelshop.com/assets/images/famtrips/Europe-and-Balkan-Combined-Country-Fam-Trip-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3304" cy="3537381"/>
                    </a:xfrm>
                    <a:prstGeom prst="rect">
                      <a:avLst/>
                    </a:prstGeom>
                    <a:noFill/>
                    <a:ln>
                      <a:noFill/>
                    </a:ln>
                  </pic:spPr>
                </pic:pic>
              </a:graphicData>
            </a:graphic>
          </wp:inline>
        </w:drawing>
      </w:r>
    </w:p>
    <w:p w:rsidR="006163A2" w:rsidRDefault="006163A2" w:rsidP="006163A2">
      <w:pPr>
        <w:spacing w:after="0"/>
        <w:rPr>
          <w:rFonts w:ascii="Arial" w:hAnsi="Arial" w:cs="Arial"/>
          <w:b/>
        </w:rPr>
      </w:pPr>
    </w:p>
    <w:p w:rsidR="006163A2" w:rsidRDefault="006163A2" w:rsidP="006163A2">
      <w:pPr>
        <w:spacing w:after="0"/>
        <w:rPr>
          <w:rFonts w:ascii="Arial" w:hAnsi="Arial" w:cs="Arial"/>
          <w:b/>
        </w:rPr>
      </w:pPr>
      <w:r w:rsidRPr="00A83390">
        <w:rPr>
          <w:rFonts w:ascii="Arial" w:hAnsi="Arial" w:cs="Arial"/>
          <w:b/>
        </w:rPr>
        <w:t>Summary</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 xml:space="preserve">If you are planning to explore Europe and Balkan countries in a combined country tour then this Fam Trip is just for you. We designed our Fam Trip Program for only travel agencies and tour operators who want to promote these 9 different countries and more than 20 Europe and Balkan cities as listed above. This exclusive tour is consisted of Turkey, Bulgaria, Greece, Northern Macedonia, Albania, Montenegro, Croatia, Bosnia and Slovenia with an exciting itinerary to let you enjoy the Adriatic coast and the Balkans entirely where you will also get to see Aegean Region and experience a journey through Greece. With this Fam Trip, you will witness and enjoy 9 different cultural </w:t>
      </w:r>
      <w:proofErr w:type="gramStart"/>
      <w:r w:rsidRPr="00AC2F58">
        <w:rPr>
          <w:rFonts w:ascii="Arial" w:hAnsi="Arial" w:cs="Arial"/>
          <w:sz w:val="20"/>
          <w:szCs w:val="20"/>
        </w:rPr>
        <w:t>background</w:t>
      </w:r>
      <w:proofErr w:type="gramEnd"/>
      <w:r w:rsidRPr="00AC2F58">
        <w:rPr>
          <w:rFonts w:ascii="Arial" w:hAnsi="Arial" w:cs="Arial"/>
          <w:sz w:val="20"/>
          <w:szCs w:val="20"/>
        </w:rPr>
        <w:t>, 9 different historical sceneries, 9 different culinary and cuisine along the way. This Combined Fam Trip Program is a great opportunity for travel agencies and operators to get to experience Balkans and Europe closely as multi-destinations.</w:t>
      </w:r>
    </w:p>
    <w:p w:rsidR="00AC2F58" w:rsidRPr="00AC2F58" w:rsidRDefault="00AC2F58" w:rsidP="00AC2F58">
      <w:pPr>
        <w:spacing w:after="0"/>
        <w:rPr>
          <w:rFonts w:ascii="Arial" w:hAnsi="Arial" w:cs="Arial"/>
          <w:sz w:val="20"/>
          <w:szCs w:val="20"/>
        </w:rPr>
      </w:pPr>
    </w:p>
    <w:p w:rsidR="00AC2F58" w:rsidRDefault="00AC2F58" w:rsidP="00AC2F58">
      <w:pPr>
        <w:spacing w:after="0"/>
        <w:rPr>
          <w:rFonts w:ascii="Arial" w:hAnsi="Arial" w:cs="Arial"/>
          <w:sz w:val="20"/>
          <w:szCs w:val="20"/>
        </w:rPr>
      </w:pPr>
      <w:proofErr w:type="gramStart"/>
      <w:r w:rsidRPr="00AC2F58">
        <w:rPr>
          <w:rFonts w:ascii="Arial" w:hAnsi="Arial" w:cs="Arial"/>
          <w:sz w:val="20"/>
          <w:szCs w:val="20"/>
        </w:rPr>
        <w:lastRenderedPageBreak/>
        <w:t>Route : 9</w:t>
      </w:r>
      <w:proofErr w:type="gramEnd"/>
      <w:r w:rsidRPr="00AC2F58">
        <w:rPr>
          <w:rFonts w:ascii="Arial" w:hAnsi="Arial" w:cs="Arial"/>
          <w:sz w:val="20"/>
          <w:szCs w:val="20"/>
        </w:rPr>
        <w:t xml:space="preserve"> different countries and more than 20 destinations combined, including Istanbul - Turkey - Plovdiv - Sofia - Sandaski - Melnik - Bulgaria - Thessaloniki - Vergina - Thermopylae - Athens - Kalambaka - Greece- Ohrid - Northern Macedonia - Tirana - Albania - Budva - Montenegro - Dubrovnik - Croatia - Mostar - Sarajevo - Travnik - Bihac - Bosnia - Ljubljana - Slovenia - Zagreb </w:t>
      </w:r>
      <w:r>
        <w:rPr>
          <w:rFonts w:ascii="Arial" w:hAnsi="Arial" w:cs="Arial"/>
          <w:sz w:val="20"/>
          <w:szCs w:val="20"/>
        </w:rPr>
        <w:t>–</w:t>
      </w:r>
      <w:r w:rsidRPr="00AC2F58">
        <w:rPr>
          <w:rFonts w:ascii="Arial" w:hAnsi="Arial" w:cs="Arial"/>
          <w:sz w:val="20"/>
          <w:szCs w:val="20"/>
        </w:rPr>
        <w:t xml:space="preserve"> Croatia</w:t>
      </w:r>
    </w:p>
    <w:p w:rsidR="00AC2F58" w:rsidRDefault="00AC2F58" w:rsidP="00AC2F58">
      <w:pPr>
        <w:spacing w:after="0"/>
        <w:rPr>
          <w:rFonts w:ascii="Arial" w:hAnsi="Arial" w:cs="Arial"/>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 – Istanbul - Arrival Day - ( 07 Nov 2022, Monday)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Welcome to Istanbul! Upon your arrival at Istanbul Airport / Sabiha Gokcen Airport our representative will meet you at the international arrivals exit gate, at a designated area and transfer to your hotel. You will be given your room key and the rest of the day is yours to explore Istanbul. There are two airports in Istanbul. Istanbul New Airport is 50 km away from the city center and Sabiha Gokcen airport is 55 km away from city center. Please note that; Our arrival airport transfer services will be available between 07:00am to 22:00pm from Istanbul Airport.</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2 - Istanbul City Tour - ( 08 Nov 2022, Tuesday)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Pick up at 08:30am from your hotel for daily tour of old Istanbul city. Hagia Sophia Mosque, formerly known as the Church of Divine Wisdom, is simply the best of its kind which is the greatest surviving example of Byzantine Architecture! When it was built, the temple itself was so rich and artistically ornamented that the Roman Emperor Justinianus proclaimed it as his greatest masterpiece. SULTANAHMET IMPERIAL MOSQUE Across from St. Sophia built in the 16th century by the architect Mehmet, is known as the BLUE MOSQUE because of its magnificent interior decoration of blue Iznik tiles. HIPPODROME Ancient Hippodrome, the scene of chariot races, with the three monuments; the Obelisk of Theodosius, the bronze Serpentine Column and the Column of Constantine. Lunch break at 13:00pm after the lunch Murtis Tour will then take you to the GRAND SPICE BAZAAR for Shopping and After shopping, come back to Hotel. Overnight in Istanbul.</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3 - Private Istanbul Bosporus Cruise and Half Day Conference - ( 09 Nov 2022, Wednesday)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Pickup time is about 08:30 am. (Approximately) from your hotel. We will take you to the Bosphorus Cruise, through the water way separating the two continents, Europe and Asia, with a possibility to take photographs of marble palaces, ancient wooden villas of Ottoman architecture besides modern residential and luxurious apartments. Rumeli Fortress (from the boat – no interior visit), historical armament built by the Conqueror to control and protect the Bosphorus. A unique example of military architecture. Lunch at around 13:00 pm. After lunch, there will be Half Day Conference and presentations about Travel Shop Turkey Programs. Overnight in Istanbul. -The boat trip is operated depending on weather conditions. The local cruise boats are with standard conditions and should not be considered of high quality deluxe boats, but rather daily operational boats to introduce you the Bosporus. Drinks are available on the boat at an extra charge.</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4 - Turkey - Istanbul - Plovdiv - Bulgaria - ( 10 Nov 2022, Thursday)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After breakfast check out from the hotel and depart for Bulgaria. Arrival in Plovdiv around noon. In Bulgaria, check in to hotel and rest of day is yours. Explore Plovdiv city, shop in the local markets, or enjoy many big party or games in Casinos. Overnight in Plovdiv.</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5 - Bulgaria - Plovdiv - Sofia - ( 11 Nov 2022, Friday)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Departure for Sofia. Guided sightseeing tour of the city center, including visit to Alexander Nevski Cathedral - one of the largest Eastern Orthodox cathedrals in Europe, as well as one of Sofia’s symbols and a primary tourist attraction; St. George Rotunda, St. Sophia Church, built by the Roman Emperor Justinian in the 6th century, National Theatre, former Royal Palace, today housing the National Revival Art Gallery and the Ethnographic Museum, Presidency, etc. Dinner at a traditional restaurant with folklore music and dances. Overnight in Sofia.</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6 - Sofia - Bulgaria – Thessaloniki – Greece - ( 12 Nov 2022, Saturday)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Drive to Thessaloniki, after breakfast. Arrival at Greece around noon. It is your free day to explore and enjoy Thessaloniki on your own. Depending on the time of arrival, you can spend the day walking around, doing the shopping or relaxing in one of many cafeterias or Taverns in Thessaloniki down town. Thessaloniki (520 km. north of Athens) is the second largest city of Greece and the most important center of the area. Built near the sea (at the back of the Thermaïkos Gulf), it is a modern metropolis bearing the marks of its stormy history and its cosmopolitan character, which give it a special beauty and charm. Thessaloniki, with its host of Byzantine monuments (due to its significance during the Byzantine period), justifiably is considered an open-air museum of Byzantine art. Dinner and Overnight in Thessaloniki.</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7 – Thessaloniki - Athens - ( 13 Nov 2022, Sunday)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After breakfast, drive to Athens. The day will be at your leisure. Dinner and overnight at hotel. Overnight in Athens.</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8 – Athens - Greece - ( 14 Nov 2022, Monday)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Today we will do a full day Athens city tour starting with a visit to Acropolis, Parthenon, Olympic Stadium, Olympian Zeus Temple, Lycabettus Hill and Greek Ancient Market. Lunch and shopping afterwards at Syntagma Square, Monastiraki. Back to hotel, Dinner and overnight at hotel. Overnight in Athens.</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9 - Athens – Kalambaka – Greece - ( 15 Nov 2022, Tuesday)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Breakfast at the hotel. After breakfast, drive to Vergina, the most important remains of the monumental palace of the Kingdom of Macedonia, lavishly decorated with mosaics and painted stuccoes and the burial ground with more than 300 tombs some of which date from the 11th century B.C. One of the royal tombs is identified as that of Philip II, who conquered all the Greek cities, paving the way for his son Alexander and the expansion of the Hellenistic world. Lunch will be offered at a local restaurant in Vergina.After lunch, drive to Kalambaka. Dinner and overnight at hotel in Kalambaka.</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10 – Kalambaka - Greece – Ohrid – Macedonia - ( 16 Nov 2022, Wednesday)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 xml:space="preserve">After breakfast, depart on a half day tour of Meteora. Meteora is a monumental rock formation that hosts one of the largest and most precipitously built complexes of Eastern Orthodox monasteries, built atop </w:t>
      </w:r>
      <w:r w:rsidRPr="00AC2F58">
        <w:rPr>
          <w:rFonts w:ascii="Arial" w:hAnsi="Arial" w:cs="Arial"/>
          <w:sz w:val="20"/>
          <w:szCs w:val="20"/>
        </w:rPr>
        <w:lastRenderedPageBreak/>
        <w:t>towering natural rock pillars. After time for lunch (not included), drive to Ohrid, Macedonia where you will check in and enjoy dinner at the hotel. Overnight in Ohrid.</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11 – Ohrid - Macedonia – Tirana - Albania - ( 17 Nov 2022, Thursday)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After breakfast, we depart for Ohrid for a half day city tour to include Hadzi Turgut Mosque/ Krst Dazmija. The Haji Turgut Mosque was built in 1466 by the Turkish Empire and is believed to be the oldest mosque in town. It was built on the former site of the St. Kyriakia church. The legend says that the minaret of the mosque had collapsed several times until the Turks left the original cross on the top of the building. Sightseeing also includes Old Bazaar and Zeynel Abidin Pasha Tekke. Ohrid is an UNESCO City with beautiful landscapes, Byzantine frescoes and icons of traditional architecture. After lunch, we drive to Tirana. Dinner at hotel. Overnight in Tirana, Albania.</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12 – Tiriana- Albania – Budva - Montenegro - ( 18 Nov 2022, Friday)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After breakfast, we depart for a Half Day City Tour in Durres visiting the National Archaeological Museum and the Roman Amphitheater first before checking out everything else the city has to offer. You will walk through museum and the city’s incredible landmarks like the Venetian Tower and Walls, the Town Hall Square and the Promenade, all with historical significance. After lunch we depart for Budva. Arrival, check in the hotel. Dinner and Overnight in Budva.</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13 – Budva - Montenegro City Tour - ( 19 Nov 2022, Saturday)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After breakfast, we depart for Budva Town City Tour and Lunch Break and continue Budva City Tour that will include a sightseeing of the Old Town, Ballerina and Mogren Beach, Land Gate, Ancient Necropolis, Square of Churches, Citadel, Njegoš's street, marina, Mediternaska Street and Slovenska Plaza. Dinner at Hotel and Overnight in Budva.</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14 – Dubrovnik – Croatia - ( 20 Nov 2022, Sunday)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Breakfast at hotel and follow onto the city of Dubrovnik. This UNESCO protected pearl of the Adriatic and its Cathedral, Rector’s Palace, Fransican Monastery (included Old Pharmacy), Clock Tower, Orlando’s Columns, Sponze Plaza, Dubrovnik City. Lunch in the old City, free time, Dinner and overnight at hotel in Dubrovnik.</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15 – Dubrovnik – Croatia - Mostar - Bosnia - ( 21 Nov 2022, Monday)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Breakfast at hotel. Proceed for our tour to visit Mostar. The historic town of Mostar, spanning a deep valley of the Neretva River, developed in the 15th and 16th centuries as an Ottoman frontier town and during the Austro-Hungarian period in the 19th and 20th centuries. Afternoon, free for shopping. Back to hotel, Dinner and Overnight in Mostar.</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16 – Mostar - Croatia City Highlights Tour - (5 April 2022, Tuesday)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 xml:space="preserve">Proceed to city to Zagreb after breakfast to visit of the highlights including the upper and lower town, the majestic Cathedral, Archbishop's Palace – Lunch at a Local Restaurant, free time exploring the winding </w:t>
      </w:r>
      <w:r w:rsidRPr="00AC2F58">
        <w:rPr>
          <w:rFonts w:ascii="Arial" w:hAnsi="Arial" w:cs="Arial"/>
          <w:sz w:val="20"/>
          <w:szCs w:val="20"/>
        </w:rPr>
        <w:lastRenderedPageBreak/>
        <w:t>streets of the old town, free at leisure for the rest of the day. The Croatian capital Zagreb is young and playful at heart, despite the almost thousand-year-old history of its old town. By day, the city beats to the pulse of its thriving businesses, letting its hair down come sunset. And despite being a thoroughly modern metropolis, the locals welcome visitors with traditional Croatian hospitality. Dinner and overnight at the Hotel in Zagreb.</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17 - Zagreb - Croatia – Ljubljana – Slovenia - (6 April 2022, Wednesday)</w:t>
      </w:r>
    </w:p>
    <w:p w:rsidR="00AC2F58" w:rsidRPr="00AC2F58" w:rsidRDefault="00AC2F58" w:rsidP="00AC2F58">
      <w:pPr>
        <w:spacing w:after="0"/>
        <w:rPr>
          <w:rFonts w:ascii="Arial" w:hAnsi="Arial" w:cs="Arial"/>
          <w:b/>
          <w:color w:val="FF0000"/>
          <w:sz w:val="20"/>
          <w:szCs w:val="20"/>
        </w:rPr>
      </w:pPr>
      <w:r w:rsidRPr="00AC2F58">
        <w:rPr>
          <w:rFonts w:ascii="Arial" w:hAnsi="Arial" w:cs="Arial"/>
          <w:b/>
          <w:color w:val="FF0000"/>
          <w:sz w:val="20"/>
          <w:szCs w:val="20"/>
        </w:rPr>
        <w:t>Breakfast, Lunch, Dinner Included</w:t>
      </w:r>
    </w:p>
    <w:p w:rsidR="00AC2F58" w:rsidRPr="00AC2F58" w:rsidRDefault="00AC2F58" w:rsidP="00AC2F58">
      <w:pPr>
        <w:spacing w:after="0"/>
        <w:rPr>
          <w:rFonts w:ascii="Arial" w:hAnsi="Arial" w:cs="Arial"/>
          <w:sz w:val="20"/>
          <w:szCs w:val="20"/>
        </w:rPr>
      </w:pPr>
      <w:r w:rsidRPr="00AC2F58">
        <w:rPr>
          <w:rFonts w:ascii="Arial" w:hAnsi="Arial" w:cs="Arial"/>
          <w:sz w:val="20"/>
          <w:szCs w:val="20"/>
        </w:rPr>
        <w:t>Breakfast at hotel, Check-out and proceed to Ljubljana, towards Plitvice National Park, a well-known UNESCO World Heritage Site. Tour of the 16 crystal - blue lakes cascading into 92 spectacular waterfalls. Walk on the wooden promenades with magnificent views on the waters where every turn leads to a breathtaking scenery and yet another waterfall. Surrounded by dense woods, Plitvice Lake is a natural phenomenon of rare and unique beauty. Continue drive to Ljubljana, view the Central Open-air Market, Baroque Town Hall, Robba's Fountain, the Three Bridges, and Lunch at Local Restaurant, Check-in to the hotel, Dinner and overnight at the Hotel in Ljubljana.</w:t>
      </w:r>
    </w:p>
    <w:p w:rsidR="00AC2F58" w:rsidRPr="00AC2F58" w:rsidRDefault="00AC2F58" w:rsidP="00AC2F58">
      <w:pPr>
        <w:spacing w:after="0"/>
        <w:rPr>
          <w:rFonts w:ascii="Arial" w:hAnsi="Arial" w:cs="Arial"/>
          <w:b/>
          <w:sz w:val="20"/>
          <w:szCs w:val="20"/>
        </w:rPr>
      </w:pPr>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18 – Ljubljana City Highlights Tour - (7 April 2022, Thursday)</w:t>
      </w:r>
    </w:p>
    <w:p w:rsidR="00AC2F58" w:rsidRPr="00AB57D0" w:rsidRDefault="00AC2F58" w:rsidP="00AC2F58">
      <w:pPr>
        <w:spacing w:after="0"/>
        <w:rPr>
          <w:rFonts w:ascii="Arial" w:hAnsi="Arial" w:cs="Arial"/>
          <w:b/>
          <w:color w:val="FF0000"/>
          <w:sz w:val="20"/>
          <w:szCs w:val="20"/>
        </w:rPr>
      </w:pPr>
      <w:r w:rsidRPr="00AB57D0">
        <w:rPr>
          <w:rFonts w:ascii="Arial" w:hAnsi="Arial" w:cs="Arial"/>
          <w:b/>
          <w:color w:val="FF0000"/>
          <w:sz w:val="20"/>
          <w:szCs w:val="20"/>
        </w:rPr>
        <w:t>Breakfast, Lunch, Dinner Included</w:t>
      </w:r>
    </w:p>
    <w:p w:rsidR="00AC2F58" w:rsidRPr="00AB57D0" w:rsidRDefault="00AC2F58" w:rsidP="00AC2F58">
      <w:pPr>
        <w:spacing w:after="0"/>
        <w:rPr>
          <w:rFonts w:ascii="Arial" w:hAnsi="Arial" w:cs="Arial"/>
          <w:sz w:val="20"/>
          <w:szCs w:val="20"/>
        </w:rPr>
      </w:pPr>
      <w:r w:rsidRPr="00AB57D0">
        <w:rPr>
          <w:rFonts w:ascii="Arial" w:hAnsi="Arial" w:cs="Arial"/>
          <w:sz w:val="20"/>
          <w:szCs w:val="20"/>
        </w:rPr>
        <w:t>Proceed to city visit of the highlights after the breakfast, taking a walk around the historical city center and explore all of its major attractions. Continue with a visit to Ljubljana Castle and treat yourself to beautiful views of the city from the castle's ramparts. Ljubljana Castle, standing on a hill above the city for about 900 years, is Ljubljana's main attraction. The castle's Outlook Tower and ramparts offer some of the most beautiful views of the city, while the castle houses a museum exhibition on Slovenian history, a puppet museum, and a number of historical rooms such as the Chapel of St George, the Prison, and a video presentation room called Virtual Castle. After the castle visit, we shall view the magnificent Bled Lake and will have free time at leisure for the rest of the day, Dinner and overnight at the Hotel in Ljubljana.</w:t>
      </w:r>
    </w:p>
    <w:p w:rsidR="00AC2F58" w:rsidRPr="00AC2F58" w:rsidRDefault="00AC2F58" w:rsidP="00AC2F58">
      <w:pPr>
        <w:spacing w:after="0"/>
        <w:rPr>
          <w:rFonts w:ascii="Arial" w:hAnsi="Arial" w:cs="Arial"/>
          <w:b/>
          <w:sz w:val="20"/>
          <w:szCs w:val="20"/>
        </w:rPr>
      </w:pPr>
      <w:bookmarkStart w:id="0" w:name="_GoBack"/>
      <w:bookmarkEnd w:id="0"/>
    </w:p>
    <w:p w:rsidR="00AC2F58" w:rsidRPr="00AC2F58" w:rsidRDefault="00AC2F58" w:rsidP="00AC2F58">
      <w:pPr>
        <w:spacing w:after="0"/>
        <w:rPr>
          <w:rFonts w:ascii="Arial" w:hAnsi="Arial" w:cs="Arial"/>
          <w:b/>
          <w:sz w:val="20"/>
          <w:szCs w:val="20"/>
        </w:rPr>
      </w:pPr>
      <w:r w:rsidRPr="00AC2F58">
        <w:rPr>
          <w:rFonts w:ascii="Arial" w:hAnsi="Arial" w:cs="Arial"/>
          <w:b/>
          <w:sz w:val="20"/>
          <w:szCs w:val="20"/>
        </w:rPr>
        <w:t>Day 19 – Ljubljana - Slovenia - End of Tour - (8 April 2022, Friday)</w:t>
      </w:r>
    </w:p>
    <w:p w:rsidR="00AC2F58" w:rsidRPr="00AB57D0" w:rsidRDefault="00AC2F58" w:rsidP="00AC2F58">
      <w:pPr>
        <w:spacing w:after="0"/>
        <w:rPr>
          <w:rFonts w:ascii="Arial" w:hAnsi="Arial" w:cs="Arial"/>
          <w:b/>
          <w:color w:val="FF0000"/>
          <w:sz w:val="20"/>
          <w:szCs w:val="20"/>
        </w:rPr>
      </w:pPr>
      <w:r w:rsidRPr="00AB57D0">
        <w:rPr>
          <w:rFonts w:ascii="Arial" w:hAnsi="Arial" w:cs="Arial"/>
          <w:b/>
          <w:color w:val="FF0000"/>
          <w:sz w:val="20"/>
          <w:szCs w:val="20"/>
        </w:rPr>
        <w:t>Breakfast Included</w:t>
      </w:r>
    </w:p>
    <w:p w:rsidR="006163A2" w:rsidRPr="00AB57D0" w:rsidRDefault="00AC2F58" w:rsidP="00AC2F58">
      <w:pPr>
        <w:spacing w:after="0"/>
        <w:rPr>
          <w:rFonts w:ascii="Arial" w:hAnsi="Arial" w:cs="Arial"/>
          <w:sz w:val="20"/>
          <w:szCs w:val="20"/>
        </w:rPr>
      </w:pPr>
      <w:r w:rsidRPr="00AB57D0">
        <w:rPr>
          <w:rFonts w:ascii="Arial" w:hAnsi="Arial" w:cs="Arial"/>
          <w:sz w:val="20"/>
          <w:szCs w:val="20"/>
        </w:rPr>
        <w:t>Breakfast at hotel. Check-out the hotel. Departure to the airport. We hope this was a memorable tour for you and looking forward to see you again on another tour of ours. Thank you for joining us.</w:t>
      </w:r>
    </w:p>
    <w:p w:rsidR="00B95949" w:rsidRDefault="00B95949" w:rsidP="00D14551">
      <w:pPr>
        <w:spacing w:after="0"/>
        <w:rPr>
          <w:rFonts w:ascii="Arial" w:eastAsia="Calibri" w:hAnsi="Arial" w:cs="Arial"/>
          <w:color w:val="FF0000"/>
          <w:sz w:val="20"/>
          <w:lang w:eastAsia="tr-TR"/>
        </w:rPr>
      </w:pPr>
    </w:p>
    <w:p w:rsidR="00B95949" w:rsidRDefault="00B95949" w:rsidP="00D14551">
      <w:pPr>
        <w:spacing w:after="0"/>
        <w:rPr>
          <w:rFonts w:ascii="Arial" w:eastAsia="Calibri" w:hAnsi="Arial" w:cs="Arial"/>
          <w:color w:val="FF0000"/>
          <w:sz w:val="20"/>
          <w:lang w:eastAsia="tr-TR"/>
        </w:rPr>
      </w:pPr>
    </w:p>
    <w:p w:rsidR="00D14551" w:rsidRDefault="00D14551" w:rsidP="00D14551">
      <w:pPr>
        <w:spacing w:after="0"/>
        <w:rPr>
          <w:rFonts w:ascii="Arial" w:eastAsia="Calibri" w:hAnsi="Arial" w:cs="Arial"/>
          <w:color w:val="FF0000"/>
          <w:sz w:val="20"/>
          <w:lang w:eastAsia="tr-TR"/>
        </w:rPr>
      </w:pPr>
      <w:r w:rsidRPr="00D14551">
        <w:rPr>
          <w:rFonts w:ascii="Arial" w:eastAsia="Calibri" w:hAnsi="Arial" w:cs="Arial"/>
          <w:color w:val="FF0000"/>
          <w:sz w:val="20"/>
          <w:lang w:eastAsia="tr-TR"/>
        </w:rPr>
        <w:t>INCLUDES</w:t>
      </w:r>
    </w:p>
    <w:p w:rsidR="00AB57D0" w:rsidRPr="00D14551" w:rsidRDefault="00AB57D0" w:rsidP="00D14551">
      <w:pPr>
        <w:spacing w:after="0"/>
        <w:rPr>
          <w:rFonts w:ascii="Arial" w:eastAsia="Calibri" w:hAnsi="Arial" w:cs="Arial"/>
          <w:color w:val="FF0000"/>
          <w:sz w:val="20"/>
          <w:lang w:eastAsia="tr-TR"/>
        </w:rPr>
      </w:pP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3 Nights’ accommodation in Istanbul</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Plovdiv</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Sofia</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Thessaloniki</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2 Nights’ accommodation in Athens</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Kalambaka</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Ohrid</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Tiriana</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2 Nights’ accommodation in Budva</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Dubrovnik</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lastRenderedPageBreak/>
        <w:t>1 Night accommodation in Mostar</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1 Night accommodation in Zagreb</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2 Nights’ accommodation in Ljubljana</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All coach transportation by fully equipped buses</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All Sightseeing Trips with entrance fees as above</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Professional English speaking Guide</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All meals ( Breakfast – Lunch – Dinner ) as mentioned in above Itinerary</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Professional English speaking tour guides</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Transportation in a fully air-conditioned, non-smoking coach</w:t>
      </w:r>
    </w:p>
    <w:p w:rsidR="00AB57D0" w:rsidRPr="00AB57D0" w:rsidRDefault="00AB57D0" w:rsidP="00AB57D0">
      <w:pPr>
        <w:numPr>
          <w:ilvl w:val="0"/>
          <w:numId w:val="7"/>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Return transfer to your hotel</w:t>
      </w:r>
    </w:p>
    <w:p w:rsidR="00D14551" w:rsidRPr="00D14551" w:rsidRDefault="00D14551" w:rsidP="00D14551">
      <w:pPr>
        <w:spacing w:after="0"/>
        <w:rPr>
          <w:rFonts w:ascii="Arial" w:eastAsia="Calibri" w:hAnsi="Arial" w:cs="Arial"/>
          <w:color w:val="FF0000"/>
          <w:sz w:val="20"/>
          <w:lang w:eastAsia="tr-TR"/>
        </w:rPr>
      </w:pPr>
    </w:p>
    <w:p w:rsidR="00D14551" w:rsidRDefault="00D14551" w:rsidP="00D14551">
      <w:pPr>
        <w:spacing w:after="0"/>
        <w:rPr>
          <w:rFonts w:ascii="Arial" w:eastAsia="Calibri" w:hAnsi="Arial" w:cs="Arial"/>
          <w:color w:val="FF0000"/>
          <w:sz w:val="20"/>
          <w:lang w:eastAsia="tr-TR"/>
        </w:rPr>
      </w:pPr>
      <w:r w:rsidRPr="00D14551">
        <w:rPr>
          <w:rFonts w:ascii="Arial" w:eastAsia="Calibri" w:hAnsi="Arial" w:cs="Arial"/>
          <w:color w:val="FF0000"/>
          <w:sz w:val="20"/>
          <w:lang w:eastAsia="tr-TR"/>
        </w:rPr>
        <w:t>EXCLUDES</w:t>
      </w:r>
    </w:p>
    <w:p w:rsidR="00AB57D0" w:rsidRPr="00D14551" w:rsidRDefault="00AB57D0" w:rsidP="00D14551">
      <w:pPr>
        <w:spacing w:after="0"/>
        <w:rPr>
          <w:rFonts w:ascii="Arial" w:eastAsia="Calibri" w:hAnsi="Arial" w:cs="Arial"/>
          <w:color w:val="FF0000"/>
          <w:sz w:val="20"/>
          <w:lang w:eastAsia="tr-TR"/>
        </w:rPr>
      </w:pPr>
    </w:p>
    <w:p w:rsidR="00AB57D0" w:rsidRPr="00AB57D0" w:rsidRDefault="00AB57D0" w:rsidP="00AB57D0">
      <w:pPr>
        <w:numPr>
          <w:ilvl w:val="0"/>
          <w:numId w:val="8"/>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International flights</w:t>
      </w:r>
    </w:p>
    <w:p w:rsidR="00AB57D0" w:rsidRPr="00AB57D0" w:rsidRDefault="00AB57D0" w:rsidP="00AB57D0">
      <w:pPr>
        <w:numPr>
          <w:ilvl w:val="0"/>
          <w:numId w:val="8"/>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Taxes</w:t>
      </w:r>
    </w:p>
    <w:p w:rsidR="00AB57D0" w:rsidRPr="00AB57D0" w:rsidRDefault="00AB57D0" w:rsidP="00AB57D0">
      <w:pPr>
        <w:numPr>
          <w:ilvl w:val="0"/>
          <w:numId w:val="8"/>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Insurance of all types</w:t>
      </w:r>
    </w:p>
    <w:p w:rsidR="00AB57D0" w:rsidRPr="00AB57D0" w:rsidRDefault="00AB57D0" w:rsidP="00AB57D0">
      <w:pPr>
        <w:numPr>
          <w:ilvl w:val="0"/>
          <w:numId w:val="8"/>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Country entry Visa</w:t>
      </w:r>
    </w:p>
    <w:p w:rsidR="00AB57D0" w:rsidRPr="00AB57D0" w:rsidRDefault="00AB57D0" w:rsidP="00AB57D0">
      <w:pPr>
        <w:numPr>
          <w:ilvl w:val="0"/>
          <w:numId w:val="8"/>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Any others expenses which are not mentioned within the included section</w:t>
      </w:r>
    </w:p>
    <w:p w:rsidR="00AB57D0" w:rsidRPr="00AB57D0" w:rsidRDefault="00AB57D0" w:rsidP="00AB57D0">
      <w:pPr>
        <w:numPr>
          <w:ilvl w:val="0"/>
          <w:numId w:val="8"/>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Extra meals or Drinks not mentioned above</w:t>
      </w:r>
    </w:p>
    <w:p w:rsidR="00AB57D0" w:rsidRPr="00AB57D0" w:rsidRDefault="00AB57D0" w:rsidP="00AB57D0">
      <w:pPr>
        <w:numPr>
          <w:ilvl w:val="0"/>
          <w:numId w:val="8"/>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Tips and Personal expenses</w:t>
      </w:r>
    </w:p>
    <w:p w:rsidR="006163A2" w:rsidRPr="00466382" w:rsidRDefault="006163A2" w:rsidP="006163A2">
      <w:pPr>
        <w:spacing w:after="0"/>
        <w:rPr>
          <w:rFonts w:ascii="Arial" w:eastAsia="Calibri" w:hAnsi="Arial" w:cs="Arial"/>
          <w:color w:val="FF0000"/>
          <w:sz w:val="20"/>
          <w:lang w:eastAsia="tr-TR"/>
        </w:rPr>
      </w:pPr>
    </w:p>
    <w:p w:rsidR="007B22FA" w:rsidRPr="00B95949" w:rsidRDefault="00E82C47" w:rsidP="006163A2">
      <w:pPr>
        <w:spacing w:after="0"/>
        <w:rPr>
          <w:color w:val="FF0000"/>
        </w:rPr>
      </w:pPr>
      <w:r w:rsidRPr="00B95949">
        <w:rPr>
          <w:color w:val="FF0000"/>
        </w:rPr>
        <w:t>Terms &amp; Condition</w:t>
      </w:r>
    </w:p>
    <w:p w:rsidR="00B95949" w:rsidRDefault="00B95949" w:rsidP="006163A2">
      <w:pPr>
        <w:spacing w:after="0"/>
        <w:rPr>
          <w:b/>
        </w:rPr>
      </w:pPr>
    </w:p>
    <w:p w:rsidR="00AB57D0" w:rsidRPr="00AB57D0" w:rsidRDefault="00AB57D0" w:rsidP="00AB57D0">
      <w:pPr>
        <w:numPr>
          <w:ilvl w:val="0"/>
          <w:numId w:val="9"/>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Hosted Buyers who do not inform the Organizer of their cancellation and do not participate in the program, will be deemed a No-Show at 100%.</w:t>
      </w:r>
    </w:p>
    <w:p w:rsidR="00AB57D0" w:rsidRPr="00AB57D0" w:rsidRDefault="00AB57D0" w:rsidP="00AB57D0">
      <w:pPr>
        <w:numPr>
          <w:ilvl w:val="0"/>
          <w:numId w:val="9"/>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All cancellations are subject to a written request and to be confirmed in return.</w:t>
      </w:r>
    </w:p>
    <w:p w:rsidR="00AB57D0" w:rsidRPr="00AB57D0" w:rsidRDefault="00AB57D0" w:rsidP="00AB57D0">
      <w:pPr>
        <w:numPr>
          <w:ilvl w:val="0"/>
          <w:numId w:val="9"/>
        </w:numPr>
        <w:spacing w:after="0"/>
        <w:rPr>
          <w:rFonts w:ascii="Arial" w:eastAsia="Calibri" w:hAnsi="Arial" w:cs="Arial"/>
          <w:color w:val="000000" w:themeColor="text1"/>
          <w:sz w:val="20"/>
          <w:lang w:eastAsia="tr-TR"/>
        </w:rPr>
      </w:pPr>
      <w:r w:rsidRPr="00AB57D0">
        <w:rPr>
          <w:rFonts w:ascii="Arial" w:eastAsia="Calibri" w:hAnsi="Arial" w:cs="Arial"/>
          <w:color w:val="000000" w:themeColor="text1"/>
          <w:sz w:val="20"/>
          <w:lang w:eastAsia="tr-TR"/>
        </w:rPr>
        <w:t>Land tours only cancellation policy: Booking day 25 % Non-refundable, 5 Weeks before 75% credit, 4 Weeks before Non-refundable</w:t>
      </w:r>
    </w:p>
    <w:p w:rsidR="00AB57D0" w:rsidRPr="00AB57D0" w:rsidRDefault="00AB57D0" w:rsidP="00AB57D0">
      <w:pPr>
        <w:numPr>
          <w:ilvl w:val="0"/>
          <w:numId w:val="9"/>
        </w:numPr>
        <w:spacing w:after="0"/>
        <w:rPr>
          <w:rFonts w:ascii="Arial" w:eastAsia="Calibri" w:hAnsi="Arial" w:cs="Arial"/>
          <w:color w:val="000000" w:themeColor="text1"/>
          <w:sz w:val="20"/>
          <w:lang w:eastAsia="tr-TR"/>
        </w:rPr>
      </w:pPr>
      <w:proofErr w:type="gramStart"/>
      <w:r w:rsidRPr="00AB57D0">
        <w:rPr>
          <w:rFonts w:ascii="Arial" w:eastAsia="Calibri" w:hAnsi="Arial" w:cs="Arial"/>
          <w:color w:val="000000" w:themeColor="text1"/>
          <w:sz w:val="20"/>
          <w:lang w:eastAsia="tr-TR"/>
        </w:rPr>
        <w:t>Tours with domestic flight cancellation policy: Booking day 50 % Non-refundable, 5 Weeks before 50% credit, 4 Weeks before Non refundable</w:t>
      </w:r>
      <w:r w:rsidRPr="00AB57D0">
        <w:rPr>
          <w:rFonts w:ascii="Arial" w:eastAsia="Calibri" w:hAnsi="Arial" w:cs="Arial"/>
          <w:color w:val="000000" w:themeColor="text1"/>
          <w:sz w:val="20"/>
          <w:lang w:eastAsia="tr-TR"/>
        </w:rPr>
        <w:br/>
      </w:r>
      <w:r w:rsidRPr="00AB57D0">
        <w:rPr>
          <w:rFonts w:ascii="Arial" w:eastAsia="Calibri" w:hAnsi="Arial" w:cs="Arial"/>
          <w:color w:val="000000" w:themeColor="text1"/>
          <w:sz w:val="20"/>
          <w:lang w:eastAsia="tr-TR"/>
        </w:rPr>
        <w:br/>
        <w:t>P.S Whether you have altered the dates and/or any Event and Fam Trip purchases made by you from our product selection, you may use the credit by the rates as indicated above towards your purchases for the duration of 1 years on Workshop TravelShop events.</w:t>
      </w:r>
      <w:proofErr w:type="gramEnd"/>
    </w:p>
    <w:p w:rsidR="00B95949" w:rsidRPr="00E82C47" w:rsidRDefault="00B95949" w:rsidP="006163A2">
      <w:pPr>
        <w:spacing w:after="0"/>
        <w:rPr>
          <w:b/>
        </w:rPr>
      </w:pPr>
    </w:p>
    <w:sectPr w:rsidR="00B95949" w:rsidRPr="00E82C47" w:rsidSect="00140F6C">
      <w:headerReference w:type="default" r:id="rId12"/>
      <w:footerReference w:type="default" r:id="rId13"/>
      <w:pgSz w:w="11906" w:h="16838" w:code="9"/>
      <w:pgMar w:top="2836" w:right="72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74" w:rsidRDefault="00721174" w:rsidP="00376205">
      <w:r>
        <w:separator/>
      </w:r>
    </w:p>
  </w:endnote>
  <w:endnote w:type="continuationSeparator" w:id="0">
    <w:p w:rsidR="00721174" w:rsidRDefault="00721174"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ilero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15" w:type="dxa"/>
        <w:right w:w="115" w:type="dxa"/>
      </w:tblCellMar>
      <w:tblLook w:val="0600" w:firstRow="0" w:lastRow="0" w:firstColumn="0" w:lastColumn="0" w:noHBand="1" w:noVBand="1"/>
    </w:tblPr>
    <w:tblGrid>
      <w:gridCol w:w="9409"/>
      <w:gridCol w:w="697"/>
    </w:tblGrid>
    <w:tr w:rsidR="007B22FA" w:rsidTr="008230B8">
      <w:trPr>
        <w:trHeight w:val="288"/>
      </w:trPr>
      <w:tc>
        <w:tcPr>
          <w:tcW w:w="4655" w:type="pct"/>
          <w:vAlign w:val="center"/>
        </w:tcPr>
        <w:p w:rsidR="007B22FA" w:rsidRPr="00F040AE" w:rsidRDefault="00294DC0" w:rsidP="00F040AE">
          <w:pPr>
            <w:pStyle w:val="letiimBilgileri"/>
            <w:jc w:val="right"/>
          </w:pPr>
          <w:r>
            <w:t>+905495405521</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2826DD67" wp14:editId="760874CF">
                <wp:extent cx="187325" cy="187325"/>
                <wp:effectExtent l="0" t="0" r="3175" b="3175"/>
                <wp:docPr id="185" name="Grafik 38"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87325" cy="187325"/>
                        </a:xfrm>
                        <a:prstGeom prst="rect">
                          <a:avLst/>
                        </a:prstGeom>
                      </pic:spPr>
                    </pic:pic>
                  </a:graphicData>
                </a:graphic>
              </wp:inline>
            </w:drawing>
          </w:r>
        </w:p>
      </w:tc>
    </w:tr>
    <w:tr w:rsidR="007B22FA" w:rsidTr="008230B8">
      <w:trPr>
        <w:trHeight w:val="288"/>
      </w:trPr>
      <w:tc>
        <w:tcPr>
          <w:tcW w:w="4655" w:type="pct"/>
          <w:vAlign w:val="center"/>
        </w:tcPr>
        <w:p w:rsidR="007B22FA" w:rsidRPr="00F040AE" w:rsidRDefault="008230B8" w:rsidP="00F040AE">
          <w:pPr>
            <w:pStyle w:val="letiimBilgileri"/>
            <w:jc w:val="right"/>
          </w:pPr>
          <w:r w:rsidRPr="000A052F">
            <w:t>support@workshoptravelshop.com</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3D761279" wp14:editId="75AF8DBC">
                <wp:extent cx="187325" cy="187325"/>
                <wp:effectExtent l="0" t="0" r="3175" b="0"/>
                <wp:docPr id="186" name="Grafik 39" descr="Z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0" y="0"/>
                          <a:ext cx="187325" cy="187325"/>
                        </a:xfrm>
                        <a:prstGeom prst="rect">
                          <a:avLst/>
                        </a:prstGeom>
                      </pic:spPr>
                    </pic:pic>
                  </a:graphicData>
                </a:graphic>
              </wp:inline>
            </w:drawing>
          </w:r>
        </w:p>
      </w:tc>
    </w:tr>
    <w:tr w:rsidR="007B22FA" w:rsidTr="008230B8">
      <w:trPr>
        <w:trHeight w:val="288"/>
      </w:trPr>
      <w:tc>
        <w:tcPr>
          <w:tcW w:w="4655" w:type="pct"/>
          <w:vAlign w:val="center"/>
        </w:tcPr>
        <w:p w:rsidR="007B22FA" w:rsidRPr="00F040AE" w:rsidRDefault="008230B8" w:rsidP="00F040AE">
          <w:pPr>
            <w:pStyle w:val="letiimBilgileri"/>
            <w:jc w:val="right"/>
          </w:pPr>
          <w:r>
            <w:rPr>
              <w:rFonts w:ascii="Aileron" w:hAnsi="Aileron"/>
              <w:color w:val="777777"/>
              <w:shd w:val="clear" w:color="auto" w:fill="FFFFFF"/>
            </w:rPr>
            <w:t>www.workshoptravelshop.com</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6ADD6712" wp14:editId="4AC80E75">
                <wp:extent cx="187325" cy="187325"/>
                <wp:effectExtent l="0" t="0" r="3175" b="3175"/>
                <wp:docPr id="187" name="Grafik 40" descr="Dü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0"/>
                          <a:ext cx="187325" cy="187325"/>
                        </a:xfrm>
                        <a:prstGeom prst="rect">
                          <a:avLst/>
                        </a:prstGeom>
                      </pic:spPr>
                    </pic:pic>
                  </a:graphicData>
                </a:graphic>
              </wp:inline>
            </w:drawing>
          </w:r>
        </w:p>
      </w:tc>
    </w:tr>
    <w:tr w:rsidR="007B22FA" w:rsidTr="008230B8">
      <w:trPr>
        <w:trHeight w:val="288"/>
      </w:trPr>
      <w:tc>
        <w:tcPr>
          <w:tcW w:w="4655" w:type="pct"/>
          <w:vAlign w:val="center"/>
        </w:tcPr>
        <w:p w:rsidR="007B22FA" w:rsidRPr="00F040AE" w:rsidRDefault="008230B8" w:rsidP="00F040AE">
          <w:pPr>
            <w:pStyle w:val="letiimBilgileri"/>
            <w:jc w:val="right"/>
          </w:pPr>
          <w:r w:rsidRPr="000A052F">
            <w:t xml:space="preserve">Sirinevler Mah. Adnan Kahveci Bulvari </w:t>
          </w:r>
          <w:r>
            <w:br/>
          </w:r>
          <w:r w:rsidR="00294DC0">
            <w:t>Karanfil Is MerkeziNo:184Kat:5 D:7</w:t>
          </w:r>
          <w:r>
            <w:br/>
          </w:r>
          <w:r w:rsidRPr="000A052F">
            <w:t>Bahcelievler - Istanbul / Turkey</w:t>
          </w:r>
        </w:p>
      </w:tc>
      <w:tc>
        <w:tcPr>
          <w:tcW w:w="345" w:type="pct"/>
          <w:vAlign w:val="center"/>
        </w:tcPr>
        <w:p w:rsidR="007B22FA" w:rsidRDefault="007B22FA" w:rsidP="007B22FA">
          <w:pPr>
            <w:pStyle w:val="letiimBilgileri"/>
            <w:jc w:val="center"/>
          </w:pPr>
          <w:r w:rsidRPr="00CE1FF8">
            <w:rPr>
              <w:rFonts w:cstheme="majorHAnsi"/>
              <w:noProof/>
              <w:color w:val="000000" w:themeColor="text1"/>
              <w:lang w:eastAsia="tr-TR"/>
            </w:rPr>
            <w:drawing>
              <wp:inline distT="0" distB="0" distL="0" distR="0" wp14:anchorId="77DF6E26" wp14:editId="5191AB3A">
                <wp:extent cx="168910" cy="168910"/>
                <wp:effectExtent l="0" t="0" r="0" b="0"/>
                <wp:docPr id="188" name="Grafik 41" desc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68910" cy="168910"/>
                        </a:xfrm>
                        <a:prstGeom prst="rect">
                          <a:avLst/>
                        </a:prstGeom>
                      </pic:spPr>
                    </pic:pic>
                  </a:graphicData>
                </a:graphic>
              </wp:inline>
            </w:drawing>
          </w:r>
        </w:p>
      </w:tc>
    </w:tr>
  </w:tbl>
  <w:p w:rsidR="007B22FA" w:rsidRDefault="007B22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74" w:rsidRDefault="00721174" w:rsidP="00376205">
      <w:r>
        <w:separator/>
      </w:r>
    </w:p>
  </w:footnote>
  <w:footnote w:type="continuationSeparator" w:id="0">
    <w:p w:rsidR="00721174" w:rsidRDefault="00721174"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E" w:rsidRDefault="00140F6C" w:rsidP="002F712B">
    <w:pPr>
      <w:pStyle w:val="stBilgi"/>
      <w:spacing w:after="500"/>
    </w:pPr>
    <w:r w:rsidRPr="004B6B3F">
      <w:rPr>
        <w:noProof/>
        <w:lang w:eastAsia="tr-TR"/>
      </w:rPr>
      <mc:AlternateContent>
        <mc:Choice Requires="wps">
          <w:drawing>
            <wp:anchor distT="0" distB="0" distL="114300" distR="114300" simplePos="0" relativeHeight="251662336" behindDoc="0" locked="0" layoutInCell="1" allowOverlap="1" wp14:anchorId="213A17CA" wp14:editId="4CAF60F8">
              <wp:simplePos x="0" y="0"/>
              <wp:positionH relativeFrom="column">
                <wp:posOffset>-419100</wp:posOffset>
              </wp:positionH>
              <wp:positionV relativeFrom="paragraph">
                <wp:posOffset>245745</wp:posOffset>
              </wp:positionV>
              <wp:extent cx="3009900" cy="984250"/>
              <wp:effectExtent l="0" t="0" r="0" b="0"/>
              <wp:wrapThrough wrapText="bothSides">
                <wp:wrapPolygon edited="0">
                  <wp:start x="0" y="0"/>
                  <wp:lineTo x="0" y="21600"/>
                  <wp:lineTo x="21600" y="21600"/>
                  <wp:lineTo x="21600" y="0"/>
                </wp:wrapPolygon>
              </wp:wrapThrough>
              <wp:docPr id="32" name="Şekil 61" descr="Logo ekleyin">
                <a:extLst xmlns:a="http://schemas.openxmlformats.org/drawingml/2006/main"/>
              </wp:docPr>
              <wp:cNvGraphicFramePr/>
              <a:graphic xmlns:a="http://schemas.openxmlformats.org/drawingml/2006/main">
                <a:graphicData uri="http://schemas.microsoft.com/office/word/2010/wordprocessingShape">
                  <wps:wsp>
                    <wps:cNvSpPr/>
                    <wps:spPr>
                      <a:xfrm>
                        <a:off x="0" y="0"/>
                        <a:ext cx="3009900" cy="984250"/>
                      </a:xfrm>
                      <a:prstGeom prst="rect">
                        <a:avLst/>
                      </a:prstGeom>
                      <a:ln w="3175">
                        <a:miter lim="400000"/>
                      </a:ln>
                      <a:extLst>
                        <a:ext uri="{C572A759-6A51-4108-AA02-DFA0A04FC94B}">
                          <ma14:wrappingTextBoxFlag xmlns:p="http://schemas.openxmlformats.org/presentationml/2006/main" xmlns:lc="http://schemas.openxmlformats.org/drawingml/2006/lockedCanvas" xmlns:ma14="http://schemas.microsoft.com/office/mac/drawingml/2011/main" xmlns:w10="urn:schemas-microsoft-com:office:word" xmlns:v="urn:schemas-microsoft-com:vml" xmlns:o="urn:schemas-microsoft-com:office:office" xmlns:w="http://schemas.openxmlformats.org/wordprocessingml/2006/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004B027E" w:rsidRPr="007B11E8" w:rsidRDefault="006163A2" w:rsidP="004B027E">
                          <w:pPr>
                            <w:pStyle w:val="NormalWeb"/>
                            <w:spacing w:before="0" w:beforeAutospacing="0" w:after="0" w:afterAutospacing="0"/>
                            <w:ind w:right="69"/>
                            <w:rPr>
                              <w:color w:val="000000" w:themeColor="text1"/>
                              <w:sz w:val="21"/>
                            </w:rPr>
                          </w:pPr>
                          <w:r>
                            <w:rPr>
                              <w:rFonts w:eastAsia="Calibri" w:hAnsi="Calibri"/>
                              <w:b/>
                              <w:noProof/>
                              <w:color w:val="000000" w:themeColor="text1"/>
                              <w:spacing w:val="120"/>
                              <w:kern w:val="24"/>
                              <w:sz w:val="40"/>
                              <w:szCs w:val="48"/>
                              <w:lang w:eastAsia="tr-TR"/>
                            </w:rPr>
                            <w:drawing>
                              <wp:inline distT="0" distB="0" distL="0" distR="0">
                                <wp:extent cx="3771900" cy="942975"/>
                                <wp:effectExtent l="0" t="0" r="0" b="9525"/>
                                <wp:docPr id="1" name="Resim 1" descr="w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942975"/>
                                        </a:xfrm>
                                        <a:prstGeom prst="rect">
                                          <a:avLst/>
                                        </a:prstGeom>
                                        <a:noFill/>
                                        <a:ln>
                                          <a:noFill/>
                                        </a:ln>
                                      </pic:spPr>
                                    </pic:pic>
                                  </a:graphicData>
                                </a:graphic>
                              </wp:inline>
                            </w:drawing>
                          </w:r>
                        </w:p>
                      </w:txbxContent>
                    </wps:txbx>
                    <wps:bodyPr wrap="non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213A17CA" id="Şekil 61" o:spid="_x0000_s1026" alt="Logo ekleyin" style="position:absolute;margin-left:-33pt;margin-top:19.35pt;width:237pt;height:7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" filled="f" stroked="f" strokeweight=".25pt">
              <v:stroke miterlimit="4"/>
              <v:textbox inset="0,1.5pt,1.5pt,1.5pt">
                <w:txbxContent>
                  <w:p w:rsidR="004B027E" w:rsidRPr="007B11E8" w:rsidRDefault="006163A2" w:rsidP="004B027E">
                    <w:pPr>
                      <w:pStyle w:val="NormalWeb"/>
                      <w:spacing w:before="0" w:beforeAutospacing="0" w:after="0" w:afterAutospacing="0"/>
                      <w:ind w:right="69"/>
                      <w:rPr>
                        <w:color w:val="000000" w:themeColor="text1"/>
                        <w:sz w:val="21"/>
                      </w:rPr>
                    </w:pPr>
                    <w:r>
                      <w:rPr>
                        <w:rFonts w:eastAsia="Calibri" w:hAnsi="Calibri"/>
                        <w:b/>
                        <w:noProof/>
                        <w:color w:val="000000" w:themeColor="text1"/>
                        <w:spacing w:val="120"/>
                        <w:kern w:val="24"/>
                        <w:sz w:val="40"/>
                        <w:szCs w:val="48"/>
                        <w:lang w:eastAsia="tr-TR"/>
                      </w:rPr>
                      <w:drawing>
                        <wp:inline distT="0" distB="0" distL="0" distR="0">
                          <wp:extent cx="3771900" cy="942975"/>
                          <wp:effectExtent l="0" t="0" r="0" b="9525"/>
                          <wp:docPr id="1" name="Resim 1" descr="w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942975"/>
                                  </a:xfrm>
                                  <a:prstGeom prst="rect">
                                    <a:avLst/>
                                  </a:prstGeom>
                                  <a:noFill/>
                                  <a:ln>
                                    <a:noFill/>
                                  </a:ln>
                                </pic:spPr>
                              </pic:pic>
                            </a:graphicData>
                          </a:graphic>
                        </wp:inline>
                      </w:drawing>
                    </w:r>
                  </w:p>
                </w:txbxContent>
              </v:textbox>
              <w10:wrap type="through"/>
            </v:rect>
          </w:pict>
        </mc:Fallback>
      </mc:AlternateContent>
    </w:r>
    <w:r>
      <w:rPr>
        <w:noProof/>
        <w:lang w:eastAsia="tr-TR"/>
      </w:rPr>
      <mc:AlternateContent>
        <mc:Choice Requires="wpg">
          <w:drawing>
            <wp:anchor distT="0" distB="0" distL="114300" distR="114300" simplePos="0" relativeHeight="251661312" behindDoc="1" locked="0" layoutInCell="1" allowOverlap="1" wp14:anchorId="1806AE21" wp14:editId="5352E594">
              <wp:simplePos x="0" y="0"/>
              <wp:positionH relativeFrom="page">
                <wp:posOffset>-224790</wp:posOffset>
              </wp:positionH>
              <wp:positionV relativeFrom="page">
                <wp:posOffset>-209648</wp:posOffset>
              </wp:positionV>
              <wp:extent cx="8227695" cy="10564495"/>
              <wp:effectExtent l="0" t="0" r="0" b="0"/>
              <wp:wrapNone/>
              <wp:docPr id="6" name="Gr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8227695" cy="10564495"/>
                        <a:chOff x="0" y="0"/>
                        <a:chExt cx="8228160" cy="9746351"/>
                      </a:xfrm>
                    </wpg:grpSpPr>
                    <wpg:grpSp>
                      <wpg:cNvPr id="34" name="Grup 34"/>
                      <wpg:cNvGrpSpPr/>
                      <wpg:grpSpPr>
                        <a:xfrm>
                          <a:off x="438614" y="0"/>
                          <a:ext cx="7789546" cy="1836420"/>
                          <a:chOff x="67554" y="0"/>
                          <a:chExt cx="7789546" cy="1836420"/>
                        </a:xfrm>
                      </wpg:grpSpPr>
                      <wpg:grpSp>
                        <wpg:cNvPr id="8" name="Grup 6">
                          <a:extLst/>
                        </wpg:cNvPr>
                        <wpg:cNvGrpSpPr/>
                        <wpg:grpSpPr>
                          <a:xfrm>
                            <a:off x="2554941" y="0"/>
                            <a:ext cx="5302159" cy="1836420"/>
                            <a:chOff x="0" y="0"/>
                            <a:chExt cx="3674647" cy="1272693"/>
                          </a:xfrm>
                        </wpg:grpSpPr>
                        <wps:wsp>
                          <wps:cNvPr id="9" name="İkizkenar Üçgen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kizkenar Üçgen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kizkenar Üçgen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kizkenar Üçgen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Dikdörtgen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up 55"/>
                      <wpg:cNvGrpSpPr/>
                      <wpg:grpSpPr>
                        <a:xfrm rot="10800000">
                          <a:off x="0" y="7909931"/>
                          <a:ext cx="7789546" cy="1836420"/>
                          <a:chOff x="67554" y="0"/>
                          <a:chExt cx="7789546" cy="1836420"/>
                        </a:xfrm>
                      </wpg:grpSpPr>
                      <wpg:grpSp>
                        <wpg:cNvPr id="56" name="Grup 6">
                          <a:extLst/>
                        </wpg:cNvPr>
                        <wpg:cNvGrpSpPr/>
                        <wpg:grpSpPr>
                          <a:xfrm>
                            <a:off x="2554941" y="0"/>
                            <a:ext cx="5302159" cy="1836420"/>
                            <a:chOff x="0" y="0"/>
                            <a:chExt cx="3674647" cy="1272693"/>
                          </a:xfrm>
                        </wpg:grpSpPr>
                        <wps:wsp>
                          <wps:cNvPr id="57" name="İkizkenar Üçgen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kizkenar Üçgen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kizkenar Üçgen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kizkenar Üçgen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Dikdörtgen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0</wp14:pctHeight>
              </wp14:sizeRelV>
            </wp:anchor>
          </w:drawing>
        </mc:Choice>
        <mc:Fallback>
          <w:pict>
            <v:group w14:anchorId="4408A14C" id="Grup 6" o:spid="_x0000_s1026" style="position:absolute;margin-left:-17.7pt;margin-top:-16.5pt;width:647.85pt;height:831.85pt;z-index:-251655168;mso-width-percent:1060;mso-position-horizontal-relative:page;mso-position-vertical-relative:page;mso-width-percent:106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">
              <v:group id="Gr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kizkenar Üçgen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4f81bd [3204]" stroked="f" strokeweight="1pt">
                    <v:stroke joinstyle="miter"/>
                    <v:path arrowok="t" o:connecttype="custom" o:connectlocs="0,1190625;1021521,0;3359908,1200150;0,1190625" o:connectangles="0,0,0,0"/>
                  </v:shape>
                  <v:shape id="İkizkenar Üçgen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eeece1 [3214]" stroked="f" strokeweight="1pt">
                    <v:fill r:id="rId3" o:title="" color2="white [3212]" type="pattern"/>
                    <v:stroke joinstyle="miter"/>
                    <v:path arrowok="t" o:connecttype="custom" o:connectlocs="0,1019224;1035015,0;3037388,1036766;0,1019224" o:connectangles="0,0,0,0"/>
                  </v:shape>
                  <v:shape id="İkizkenar Üçgen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4f81bd [3204]" stroked="f" strokeweight="1pt">
                    <v:stroke joinstyle="miter"/>
                    <v:path arrowok="t" o:connecttype="custom" o:connectlocs="0,1056059;587010,0;1167344,1039321;0,1056059" o:connectangles="0,0,0,0"/>
                  </v:shape>
                  <v:shape id="İkizkenar Üçgen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365f91 [2404]" stroked="f" strokeweight="1pt">
                    <v:stroke joinstyle="miter"/>
                    <v:path arrowok="t" o:connecttype="custom" o:connectlocs="619479,597193;0,242792;611171,0;619479,597193" o:connectangles="0,0,0,0"/>
                  </v:shape>
                </v:group>
                <v:rect id="Dikdörtgen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4f81bd [3204]" stroked="f" strokeweight="1pt"/>
              </v:group>
              <v:group id="Gr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kizkenar Üçgen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4f81bd [3204]" stroked="f" strokeweight="1pt">
                    <v:stroke joinstyle="miter"/>
                    <v:path arrowok="t" o:connecttype="custom" o:connectlocs="0,1190625;1021521,0;3359908,1200150;0,1190625" o:connectangles="0,0,0,0"/>
                  </v:shape>
                  <v:shape id="İkizkenar Üçgen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eeece1 [3214]" stroked="f" strokeweight="1pt">
                    <v:fill r:id="rId3" o:title="" color2="white [3212]" type="pattern"/>
                    <v:stroke joinstyle="miter"/>
                    <v:path arrowok="t" o:connecttype="custom" o:connectlocs="0,1019224;1035015,0;3037388,1036766;0,1019224" o:connectangles="0,0,0,0"/>
                  </v:shape>
                  <v:shape id="İkizkenar Üçgen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4f81bd [3204]" stroked="f" strokeweight="1pt">
                    <v:stroke joinstyle="miter"/>
                    <v:path arrowok="t" o:connecttype="custom" o:connectlocs="0,1056059;587010,0;1167344,1039321;0,1056059" o:connectangles="0,0,0,0"/>
                  </v:shape>
                  <v:shape id="İkizkenar Üçgen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365f91 [2404]" stroked="f" strokeweight="1pt">
                    <v:stroke joinstyle="miter"/>
                    <v:path arrowok="t" o:connecttype="custom" o:connectlocs="619479,597193;0,242792;611171,0;619479,597193" o:connectangles="0,0,0,0"/>
                  </v:shape>
                </v:group>
                <v:rect id="Dikdörtgen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4f81bd [3204]" stroked="f" strokeweight="1pt"/>
              </v:group>
              <w10:wrap anchorx="page" anchory="page"/>
            </v:group>
          </w:pict>
        </mc:Fallback>
      </mc:AlternateContent>
    </w:r>
  </w:p>
  <w:p w:rsidR="0021026D" w:rsidRDefault="002102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CF"/>
    <w:multiLevelType w:val="multilevel"/>
    <w:tmpl w:val="E262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C5FB0"/>
    <w:multiLevelType w:val="multilevel"/>
    <w:tmpl w:val="3AE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446C3"/>
    <w:multiLevelType w:val="multilevel"/>
    <w:tmpl w:val="DC66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C7715"/>
    <w:multiLevelType w:val="multilevel"/>
    <w:tmpl w:val="6D8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73247"/>
    <w:multiLevelType w:val="multilevel"/>
    <w:tmpl w:val="261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B148C"/>
    <w:multiLevelType w:val="multilevel"/>
    <w:tmpl w:val="03A2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97BE7"/>
    <w:multiLevelType w:val="multilevel"/>
    <w:tmpl w:val="357E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C1F13"/>
    <w:multiLevelType w:val="multilevel"/>
    <w:tmpl w:val="8706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84182"/>
    <w:multiLevelType w:val="multilevel"/>
    <w:tmpl w:val="946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5"/>
  </w:num>
  <w:num w:numId="5">
    <w:abstractNumId w:val="3"/>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B8"/>
    <w:rsid w:val="00037B2D"/>
    <w:rsid w:val="000B353B"/>
    <w:rsid w:val="000D7830"/>
    <w:rsid w:val="00140F6C"/>
    <w:rsid w:val="001C7EBA"/>
    <w:rsid w:val="001D17E3"/>
    <w:rsid w:val="0021026D"/>
    <w:rsid w:val="002822F5"/>
    <w:rsid w:val="00294DC0"/>
    <w:rsid w:val="002B0924"/>
    <w:rsid w:val="002F712B"/>
    <w:rsid w:val="00300578"/>
    <w:rsid w:val="00313FA0"/>
    <w:rsid w:val="003220C6"/>
    <w:rsid w:val="00376205"/>
    <w:rsid w:val="00396549"/>
    <w:rsid w:val="003A6A4C"/>
    <w:rsid w:val="00445778"/>
    <w:rsid w:val="00473261"/>
    <w:rsid w:val="00476622"/>
    <w:rsid w:val="004B027E"/>
    <w:rsid w:val="00517C2F"/>
    <w:rsid w:val="005942EB"/>
    <w:rsid w:val="006163A2"/>
    <w:rsid w:val="0062123A"/>
    <w:rsid w:val="00646E75"/>
    <w:rsid w:val="00681A8A"/>
    <w:rsid w:val="00721174"/>
    <w:rsid w:val="0072209F"/>
    <w:rsid w:val="007752E3"/>
    <w:rsid w:val="007B22FA"/>
    <w:rsid w:val="008009DA"/>
    <w:rsid w:val="008230B8"/>
    <w:rsid w:val="00877759"/>
    <w:rsid w:val="00914211"/>
    <w:rsid w:val="00922646"/>
    <w:rsid w:val="00980E0F"/>
    <w:rsid w:val="009864AB"/>
    <w:rsid w:val="009A7E7D"/>
    <w:rsid w:val="009A7EEE"/>
    <w:rsid w:val="009B57A7"/>
    <w:rsid w:val="009C0104"/>
    <w:rsid w:val="00A00DA7"/>
    <w:rsid w:val="00A55476"/>
    <w:rsid w:val="00AB57D0"/>
    <w:rsid w:val="00AC2F58"/>
    <w:rsid w:val="00AC76CE"/>
    <w:rsid w:val="00AD0D41"/>
    <w:rsid w:val="00B71D70"/>
    <w:rsid w:val="00B95949"/>
    <w:rsid w:val="00C2466E"/>
    <w:rsid w:val="00C43F4B"/>
    <w:rsid w:val="00C92BEE"/>
    <w:rsid w:val="00C92E72"/>
    <w:rsid w:val="00CD384D"/>
    <w:rsid w:val="00CE1FF8"/>
    <w:rsid w:val="00D04CFD"/>
    <w:rsid w:val="00D14447"/>
    <w:rsid w:val="00D14551"/>
    <w:rsid w:val="00E0756B"/>
    <w:rsid w:val="00E55D74"/>
    <w:rsid w:val="00E82C47"/>
    <w:rsid w:val="00EB1A81"/>
    <w:rsid w:val="00EF49C5"/>
    <w:rsid w:val="00F040AE"/>
    <w:rsid w:val="00F1084B"/>
    <w:rsid w:val="00F33D8B"/>
    <w:rsid w:val="00F405F8"/>
    <w:rsid w:val="00F4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1D8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Balk1">
    <w:name w:val="heading 1"/>
    <w:basedOn w:val="Normal"/>
    <w:next w:val="Normal"/>
    <w:link w:val="Balk1Char"/>
    <w:uiPriority w:val="8"/>
    <w:semiHidden/>
    <w:qFormat/>
    <w:rsid w:val="00F46FBE"/>
    <w:pPr>
      <w:spacing w:after="360"/>
      <w:contextualSpacing/>
      <w:outlineLvl w:val="0"/>
    </w:pPr>
    <w:rPr>
      <w:rFonts w:asciiTheme="majorHAnsi" w:eastAsiaTheme="majorEastAsia" w:hAnsiTheme="majorHAnsi" w:cstheme="majorBidi"/>
      <w:caps/>
      <w:color w:val="365F91" w:themeColor="accent1" w:themeShade="BF"/>
      <w:kern w:val="20"/>
      <w:sz w:val="20"/>
      <w:szCs w:val="20"/>
    </w:rPr>
  </w:style>
  <w:style w:type="paragraph" w:styleId="Balk2">
    <w:name w:val="heading 2"/>
    <w:basedOn w:val="Normal"/>
    <w:next w:val="Normal"/>
    <w:link w:val="Balk2Char"/>
    <w:uiPriority w:val="9"/>
    <w:semiHidden/>
    <w:qFormat/>
    <w:rsid w:val="00F46FBE"/>
    <w:pPr>
      <w:keepNext/>
      <w:keepLines/>
      <w:spacing w:before="40" w:line="288" w:lineRule="auto"/>
      <w:outlineLvl w:val="1"/>
    </w:pPr>
    <w:rPr>
      <w:rFonts w:asciiTheme="majorHAnsi" w:eastAsiaTheme="majorEastAsia" w:hAnsiTheme="majorHAnsi" w:cstheme="majorBidi"/>
      <w:color w:val="365F91" w:themeColor="accent1" w:themeShade="BF"/>
      <w:kern w:val="20"/>
      <w:sz w:val="26"/>
      <w:szCs w:val="26"/>
    </w:rPr>
  </w:style>
  <w:style w:type="paragraph" w:styleId="Balk3">
    <w:name w:val="heading 3"/>
    <w:basedOn w:val="Normal"/>
    <w:next w:val="Normal"/>
    <w:link w:val="Balk3Char"/>
    <w:uiPriority w:val="9"/>
    <w:semiHidden/>
    <w:qFormat/>
    <w:rsid w:val="00D1455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uiPriority w:val="8"/>
    <w:semiHidden/>
    <w:rsid w:val="001C7EBA"/>
    <w:rPr>
      <w:rFonts w:asciiTheme="majorHAnsi" w:eastAsiaTheme="majorEastAsia" w:hAnsiTheme="majorHAnsi" w:cstheme="majorBidi"/>
      <w:caps/>
      <w:color w:val="365F91" w:themeColor="accent1" w:themeShade="BF"/>
      <w:kern w:val="20"/>
      <w:sz w:val="20"/>
      <w:szCs w:val="20"/>
    </w:rPr>
  </w:style>
  <w:style w:type="character" w:customStyle="1" w:styleId="Balk2Char">
    <w:name w:val="Başlık 2 Char"/>
    <w:basedOn w:val="VarsaylanParagrafYazTipi"/>
    <w:link w:val="Balk2"/>
    <w:uiPriority w:val="9"/>
    <w:semiHidden/>
    <w:rsid w:val="001C7EBA"/>
    <w:rPr>
      <w:rFonts w:asciiTheme="majorHAnsi" w:eastAsiaTheme="majorEastAsia" w:hAnsiTheme="majorHAnsi" w:cstheme="majorBidi"/>
      <w:color w:val="365F91" w:themeColor="accent1" w:themeShade="BF"/>
      <w:kern w:val="20"/>
      <w:sz w:val="26"/>
      <w:szCs w:val="26"/>
    </w:rPr>
  </w:style>
  <w:style w:type="paragraph" w:styleId="Selamlama">
    <w:name w:val="Salutation"/>
    <w:basedOn w:val="Normal"/>
    <w:link w:val="SelamlamaChar"/>
    <w:uiPriority w:val="4"/>
    <w:unhideWhenUsed/>
    <w:qFormat/>
    <w:rsid w:val="001C7EBA"/>
  </w:style>
  <w:style w:type="character" w:customStyle="1" w:styleId="SelamlamaChar">
    <w:name w:val="Selamlama Char"/>
    <w:basedOn w:val="VarsaylanParagrafYazTipi"/>
    <w:link w:val="Selamlama"/>
    <w:uiPriority w:val="4"/>
    <w:rsid w:val="001C7EBA"/>
  </w:style>
  <w:style w:type="paragraph" w:styleId="Kapan">
    <w:name w:val="Closing"/>
    <w:basedOn w:val="Normal"/>
    <w:next w:val="mza"/>
    <w:link w:val="KapanChar"/>
    <w:uiPriority w:val="6"/>
    <w:unhideWhenUsed/>
    <w:qFormat/>
    <w:rsid w:val="001C7EBA"/>
    <w:pPr>
      <w:spacing w:before="480" w:after="960"/>
    </w:pPr>
    <w:rPr>
      <w:rFonts w:eastAsiaTheme="minorHAnsi"/>
      <w:kern w:val="20"/>
      <w:szCs w:val="20"/>
    </w:rPr>
  </w:style>
  <w:style w:type="character" w:customStyle="1" w:styleId="KapanChar">
    <w:name w:val="Kapanış Char"/>
    <w:basedOn w:val="VarsaylanParagrafYazTipi"/>
    <w:link w:val="Kapan"/>
    <w:uiPriority w:val="6"/>
    <w:rsid w:val="001C7EBA"/>
    <w:rPr>
      <w:rFonts w:eastAsiaTheme="minorHAnsi"/>
      <w:kern w:val="20"/>
      <w:szCs w:val="20"/>
    </w:rPr>
  </w:style>
  <w:style w:type="paragraph" w:styleId="mza">
    <w:name w:val="Signature"/>
    <w:basedOn w:val="Normal"/>
    <w:link w:val="mza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mzaChar">
    <w:name w:val="İmza Char"/>
    <w:basedOn w:val="VarsaylanParagrafYazTipi"/>
    <w:link w:val="mza"/>
    <w:uiPriority w:val="7"/>
    <w:rsid w:val="001C7EBA"/>
    <w:rPr>
      <w:rFonts w:eastAsiaTheme="minorHAnsi"/>
      <w:b/>
      <w:bCs/>
      <w:color w:val="595959" w:themeColor="text1" w:themeTint="A6"/>
      <w:kern w:val="20"/>
      <w:szCs w:val="20"/>
    </w:rPr>
  </w:style>
  <w:style w:type="paragraph" w:customStyle="1" w:styleId="letiimBilgileri">
    <w:name w:val="İletişim Bilgileri"/>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KonuBal">
    <w:name w:val="Title"/>
    <w:basedOn w:val="Normal"/>
    <w:next w:val="Normal"/>
    <w:link w:val="KonuBal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KonuBalChar">
    <w:name w:val="Konu Başlığı Char"/>
    <w:basedOn w:val="VarsaylanParagrafYazTipi"/>
    <w:link w:val="KonuBal"/>
    <w:uiPriority w:val="1"/>
    <w:rsid w:val="001C7EBA"/>
    <w:rPr>
      <w:rFonts w:asciiTheme="majorHAnsi" w:eastAsiaTheme="majorEastAsia" w:hAnsiTheme="majorHAnsi" w:cstheme="majorBidi"/>
      <w:b/>
      <w:bCs/>
      <w:caps/>
      <w:kern w:val="28"/>
      <w:sz w:val="96"/>
      <w:szCs w:val="96"/>
    </w:rPr>
  </w:style>
  <w:style w:type="table" w:styleId="KlavuzTablo1Ak-Vurgu2">
    <w:name w:val="Grid Table 1 Light Accent 2"/>
    <w:basedOn w:val="NormalTablo"/>
    <w:uiPriority w:val="46"/>
    <w:rsid w:val="00F405F8"/>
    <w:pPr>
      <w:spacing w:before="120" w:after="120"/>
      <w:contextualSpacing/>
    </w:pPr>
    <w:rPr>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stBilgi">
    <w:name w:val="header"/>
    <w:basedOn w:val="Normal"/>
    <w:link w:val="stBilgiChar"/>
    <w:uiPriority w:val="99"/>
    <w:semiHidden/>
    <w:rsid w:val="00376205"/>
    <w:pPr>
      <w:tabs>
        <w:tab w:val="center" w:pos="4680"/>
        <w:tab w:val="right" w:pos="9360"/>
      </w:tabs>
    </w:pPr>
  </w:style>
  <w:style w:type="character" w:customStyle="1" w:styleId="stBilgiChar">
    <w:name w:val="Üst Bilgi Char"/>
    <w:basedOn w:val="VarsaylanParagrafYazTipi"/>
    <w:link w:val="stBilgi"/>
    <w:uiPriority w:val="99"/>
    <w:semiHidden/>
    <w:rsid w:val="001C7EBA"/>
  </w:style>
  <w:style w:type="paragraph" w:styleId="AltBilgi">
    <w:name w:val="footer"/>
    <w:basedOn w:val="Normal"/>
    <w:link w:val="AltBilgiChar"/>
    <w:uiPriority w:val="99"/>
    <w:semiHidden/>
    <w:rsid w:val="00376205"/>
    <w:pPr>
      <w:tabs>
        <w:tab w:val="center" w:pos="4680"/>
        <w:tab w:val="right" w:pos="9360"/>
      </w:tabs>
    </w:pPr>
  </w:style>
  <w:style w:type="character" w:customStyle="1" w:styleId="AltBilgiChar">
    <w:name w:val="Alt Bilgi Char"/>
    <w:basedOn w:val="VarsaylanParagrafYazTipi"/>
    <w:link w:val="AltBilgi"/>
    <w:uiPriority w:val="99"/>
    <w:semiHidden/>
    <w:rsid w:val="001C7EBA"/>
  </w:style>
  <w:style w:type="paragraph" w:customStyle="1" w:styleId="AlcAd">
    <w:name w:val="Alıcı Adı"/>
    <w:basedOn w:val="Normal"/>
    <w:next w:val="Normal"/>
    <w:qFormat/>
    <w:rsid w:val="007B22FA"/>
    <w:pPr>
      <w:spacing w:after="0"/>
    </w:pPr>
    <w:rPr>
      <w:b/>
    </w:rPr>
  </w:style>
  <w:style w:type="paragraph" w:customStyle="1" w:styleId="Adres">
    <w:name w:val="Adres"/>
    <w:basedOn w:val="Normal"/>
    <w:next w:val="Normal"/>
    <w:qFormat/>
    <w:rsid w:val="007B22FA"/>
    <w:pPr>
      <w:spacing w:after="480"/>
    </w:pPr>
  </w:style>
  <w:style w:type="paragraph" w:styleId="Tarih">
    <w:name w:val="Date"/>
    <w:basedOn w:val="Normal"/>
    <w:next w:val="Normal"/>
    <w:link w:val="TarihChar"/>
    <w:uiPriority w:val="99"/>
    <w:rsid w:val="007B22FA"/>
    <w:pPr>
      <w:spacing w:after="600"/>
    </w:pPr>
  </w:style>
  <w:style w:type="character" w:customStyle="1" w:styleId="TarihChar">
    <w:name w:val="Tarih Char"/>
    <w:basedOn w:val="VarsaylanParagrafYazTipi"/>
    <w:link w:val="Tarih"/>
    <w:uiPriority w:val="99"/>
    <w:rsid w:val="007B22FA"/>
  </w:style>
  <w:style w:type="character" w:styleId="YerTutucuMetni">
    <w:name w:val="Placeholder Text"/>
    <w:basedOn w:val="VarsaylanParagrafYazTipi"/>
    <w:uiPriority w:val="99"/>
    <w:semiHidden/>
    <w:rsid w:val="007B22FA"/>
    <w:rPr>
      <w:color w:val="808080"/>
    </w:rPr>
  </w:style>
  <w:style w:type="paragraph" w:styleId="BalonMetni">
    <w:name w:val="Balloon Text"/>
    <w:basedOn w:val="Normal"/>
    <w:link w:val="BalonMetniChar"/>
    <w:uiPriority w:val="99"/>
    <w:semiHidden/>
    <w:unhideWhenUsed/>
    <w:rsid w:val="00313FA0"/>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3FA0"/>
    <w:rPr>
      <w:rFonts w:ascii="Segoe UI" w:hAnsi="Segoe UI" w:cs="Segoe UI"/>
      <w:sz w:val="18"/>
      <w:szCs w:val="18"/>
    </w:rPr>
  </w:style>
  <w:style w:type="character" w:customStyle="1" w:styleId="Balk3Char">
    <w:name w:val="Başlık 3 Char"/>
    <w:basedOn w:val="VarsaylanParagrafYazTipi"/>
    <w:link w:val="Balk3"/>
    <w:uiPriority w:val="9"/>
    <w:semiHidden/>
    <w:rsid w:val="00D1455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5586">
      <w:bodyDiv w:val="1"/>
      <w:marLeft w:val="0"/>
      <w:marRight w:val="0"/>
      <w:marTop w:val="0"/>
      <w:marBottom w:val="0"/>
      <w:divBdr>
        <w:top w:val="none" w:sz="0" w:space="0" w:color="auto"/>
        <w:left w:val="none" w:sz="0" w:space="0" w:color="auto"/>
        <w:bottom w:val="none" w:sz="0" w:space="0" w:color="auto"/>
        <w:right w:val="none" w:sz="0" w:space="0" w:color="auto"/>
      </w:divBdr>
    </w:div>
    <w:div w:id="402071759">
      <w:bodyDiv w:val="1"/>
      <w:marLeft w:val="0"/>
      <w:marRight w:val="0"/>
      <w:marTop w:val="0"/>
      <w:marBottom w:val="0"/>
      <w:divBdr>
        <w:top w:val="none" w:sz="0" w:space="0" w:color="auto"/>
        <w:left w:val="none" w:sz="0" w:space="0" w:color="auto"/>
        <w:bottom w:val="none" w:sz="0" w:space="0" w:color="auto"/>
        <w:right w:val="none" w:sz="0" w:space="0" w:color="auto"/>
      </w:divBdr>
      <w:divsChild>
        <w:div w:id="1123034595">
          <w:marLeft w:val="0"/>
          <w:marRight w:val="0"/>
          <w:marTop w:val="0"/>
          <w:marBottom w:val="0"/>
          <w:divBdr>
            <w:top w:val="none" w:sz="0" w:space="0" w:color="auto"/>
            <w:left w:val="none" w:sz="0" w:space="0" w:color="auto"/>
            <w:bottom w:val="none" w:sz="0" w:space="0" w:color="auto"/>
            <w:right w:val="none" w:sz="0" w:space="0" w:color="auto"/>
          </w:divBdr>
          <w:divsChild>
            <w:div w:id="793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7636">
      <w:bodyDiv w:val="1"/>
      <w:marLeft w:val="0"/>
      <w:marRight w:val="0"/>
      <w:marTop w:val="0"/>
      <w:marBottom w:val="0"/>
      <w:divBdr>
        <w:top w:val="none" w:sz="0" w:space="0" w:color="auto"/>
        <w:left w:val="none" w:sz="0" w:space="0" w:color="auto"/>
        <w:bottom w:val="none" w:sz="0" w:space="0" w:color="auto"/>
        <w:right w:val="none" w:sz="0" w:space="0" w:color="auto"/>
      </w:divBdr>
    </w:div>
    <w:div w:id="1051148682">
      <w:bodyDiv w:val="1"/>
      <w:marLeft w:val="0"/>
      <w:marRight w:val="0"/>
      <w:marTop w:val="0"/>
      <w:marBottom w:val="0"/>
      <w:divBdr>
        <w:top w:val="none" w:sz="0" w:space="0" w:color="auto"/>
        <w:left w:val="none" w:sz="0" w:space="0" w:color="auto"/>
        <w:bottom w:val="none" w:sz="0" w:space="0" w:color="auto"/>
        <w:right w:val="none" w:sz="0" w:space="0" w:color="auto"/>
      </w:divBdr>
    </w:div>
    <w:div w:id="11856286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647">
          <w:marLeft w:val="0"/>
          <w:marRight w:val="0"/>
          <w:marTop w:val="0"/>
          <w:marBottom w:val="0"/>
          <w:divBdr>
            <w:top w:val="none" w:sz="0" w:space="0" w:color="auto"/>
            <w:left w:val="none" w:sz="0" w:space="0" w:color="auto"/>
            <w:bottom w:val="none" w:sz="0" w:space="0" w:color="auto"/>
            <w:right w:val="none" w:sz="0" w:space="0" w:color="auto"/>
          </w:divBdr>
          <w:divsChild>
            <w:div w:id="55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8425">
      <w:bodyDiv w:val="1"/>
      <w:marLeft w:val="0"/>
      <w:marRight w:val="0"/>
      <w:marTop w:val="0"/>
      <w:marBottom w:val="0"/>
      <w:divBdr>
        <w:top w:val="none" w:sz="0" w:space="0" w:color="auto"/>
        <w:left w:val="none" w:sz="0" w:space="0" w:color="auto"/>
        <w:bottom w:val="none" w:sz="0" w:space="0" w:color="auto"/>
        <w:right w:val="none" w:sz="0" w:space="0" w:color="auto"/>
      </w:divBdr>
    </w:div>
    <w:div w:id="1219173952">
      <w:bodyDiv w:val="1"/>
      <w:marLeft w:val="0"/>
      <w:marRight w:val="0"/>
      <w:marTop w:val="0"/>
      <w:marBottom w:val="0"/>
      <w:divBdr>
        <w:top w:val="none" w:sz="0" w:space="0" w:color="auto"/>
        <w:left w:val="none" w:sz="0" w:space="0" w:color="auto"/>
        <w:bottom w:val="none" w:sz="0" w:space="0" w:color="auto"/>
        <w:right w:val="none" w:sz="0" w:space="0" w:color="auto"/>
      </w:divBdr>
    </w:div>
    <w:div w:id="1352611263">
      <w:bodyDiv w:val="1"/>
      <w:marLeft w:val="0"/>
      <w:marRight w:val="0"/>
      <w:marTop w:val="0"/>
      <w:marBottom w:val="0"/>
      <w:divBdr>
        <w:top w:val="none" w:sz="0" w:space="0" w:color="auto"/>
        <w:left w:val="none" w:sz="0" w:space="0" w:color="auto"/>
        <w:bottom w:val="none" w:sz="0" w:space="0" w:color="auto"/>
        <w:right w:val="none" w:sz="0" w:space="0" w:color="auto"/>
      </w:divBdr>
    </w:div>
    <w:div w:id="1405298902">
      <w:bodyDiv w:val="1"/>
      <w:marLeft w:val="0"/>
      <w:marRight w:val="0"/>
      <w:marTop w:val="0"/>
      <w:marBottom w:val="0"/>
      <w:divBdr>
        <w:top w:val="none" w:sz="0" w:space="0" w:color="auto"/>
        <w:left w:val="none" w:sz="0" w:space="0" w:color="auto"/>
        <w:bottom w:val="none" w:sz="0" w:space="0" w:color="auto"/>
        <w:right w:val="none" w:sz="0" w:space="0" w:color="auto"/>
      </w:divBdr>
    </w:div>
    <w:div w:id="1436631570">
      <w:bodyDiv w:val="1"/>
      <w:marLeft w:val="0"/>
      <w:marRight w:val="0"/>
      <w:marTop w:val="0"/>
      <w:marBottom w:val="0"/>
      <w:divBdr>
        <w:top w:val="none" w:sz="0" w:space="0" w:color="auto"/>
        <w:left w:val="none" w:sz="0" w:space="0" w:color="auto"/>
        <w:bottom w:val="none" w:sz="0" w:space="0" w:color="auto"/>
        <w:right w:val="none" w:sz="0" w:space="0" w:color="auto"/>
      </w:divBdr>
    </w:div>
    <w:div w:id="1478691243">
      <w:bodyDiv w:val="1"/>
      <w:marLeft w:val="0"/>
      <w:marRight w:val="0"/>
      <w:marTop w:val="0"/>
      <w:marBottom w:val="0"/>
      <w:divBdr>
        <w:top w:val="none" w:sz="0" w:space="0" w:color="auto"/>
        <w:left w:val="none" w:sz="0" w:space="0" w:color="auto"/>
        <w:bottom w:val="none" w:sz="0" w:space="0" w:color="auto"/>
        <w:right w:val="none" w:sz="0" w:space="0" w:color="auto"/>
      </w:divBdr>
    </w:div>
    <w:div w:id="1529946343">
      <w:bodyDiv w:val="1"/>
      <w:marLeft w:val="0"/>
      <w:marRight w:val="0"/>
      <w:marTop w:val="0"/>
      <w:marBottom w:val="0"/>
      <w:divBdr>
        <w:top w:val="none" w:sz="0" w:space="0" w:color="auto"/>
        <w:left w:val="none" w:sz="0" w:space="0" w:color="auto"/>
        <w:bottom w:val="none" w:sz="0" w:space="0" w:color="auto"/>
        <w:right w:val="none" w:sz="0" w:space="0" w:color="auto"/>
      </w:divBdr>
    </w:div>
    <w:div w:id="1614092804">
      <w:bodyDiv w:val="1"/>
      <w:marLeft w:val="0"/>
      <w:marRight w:val="0"/>
      <w:marTop w:val="0"/>
      <w:marBottom w:val="0"/>
      <w:divBdr>
        <w:top w:val="none" w:sz="0" w:space="0" w:color="auto"/>
        <w:left w:val="none" w:sz="0" w:space="0" w:color="auto"/>
        <w:bottom w:val="none" w:sz="0" w:space="0" w:color="auto"/>
        <w:right w:val="none" w:sz="0" w:space="0" w:color="auto"/>
      </w:divBdr>
    </w:div>
    <w:div w:id="1628124380">
      <w:bodyDiv w:val="1"/>
      <w:marLeft w:val="0"/>
      <w:marRight w:val="0"/>
      <w:marTop w:val="0"/>
      <w:marBottom w:val="0"/>
      <w:divBdr>
        <w:top w:val="none" w:sz="0" w:space="0" w:color="auto"/>
        <w:left w:val="none" w:sz="0" w:space="0" w:color="auto"/>
        <w:bottom w:val="none" w:sz="0" w:space="0" w:color="auto"/>
        <w:right w:val="none" w:sz="0" w:space="0" w:color="auto"/>
      </w:divBdr>
    </w:div>
    <w:div w:id="1825925635">
      <w:bodyDiv w:val="1"/>
      <w:marLeft w:val="0"/>
      <w:marRight w:val="0"/>
      <w:marTop w:val="0"/>
      <w:marBottom w:val="0"/>
      <w:divBdr>
        <w:top w:val="none" w:sz="0" w:space="0" w:color="auto"/>
        <w:left w:val="none" w:sz="0" w:space="0" w:color="auto"/>
        <w:bottom w:val="none" w:sz="0" w:space="0" w:color="auto"/>
        <w:right w:val="none" w:sz="0" w:space="0" w:color="auto"/>
      </w:divBdr>
    </w:div>
    <w:div w:id="2042123024">
      <w:bodyDiv w:val="1"/>
      <w:marLeft w:val="0"/>
      <w:marRight w:val="0"/>
      <w:marTop w:val="0"/>
      <w:marBottom w:val="0"/>
      <w:divBdr>
        <w:top w:val="none" w:sz="0" w:space="0" w:color="auto"/>
        <w:left w:val="none" w:sz="0" w:space="0" w:color="auto"/>
        <w:bottom w:val="none" w:sz="0" w:space="0" w:color="auto"/>
        <w:right w:val="none" w:sz="0" w:space="0" w:color="auto"/>
      </w:divBdr>
    </w:div>
    <w:div w:id="21211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3.png"/><Relationship Id="rId6" Type="http://schemas.openxmlformats.org/officeDocument/2006/relationships/image" Target="media/image7.svg"/><Relationship Id="rId5" Type="http://schemas.openxmlformats.org/officeDocument/2006/relationships/image" Target="media/image5.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hasebe05\AppData\Roaming\Microsoft\&#350;ablonlar\&#304;nce%20&#231;izgili%20antetler.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D0C53-36B0-4FC1-83E1-E038AF54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İnce çizgili antetler.dotx</Template>
  <TotalTime>0</TotalTime>
  <Pages>6</Pages>
  <Words>2310</Words>
  <Characters>13172</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2021-11-03T12:04:00Z</dcterms:created>
  <dcterms:modified xsi:type="dcterms:W3CDTF">2021-11-03T12:18:00Z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